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w:t>
      </w:r>
    </w:p>
    <w:p>
      <w:pPr>
        <w:pStyle w:val="Normal"/>
        <w:rPr/>
      </w:pPr>
      <w:r>
        <w:rPr/>
      </w:r>
    </w:p>
    <w:p>
      <w:pPr>
        <w:pStyle w:val="Normal"/>
        <w:rPr/>
      </w:pPr>
      <w:r>
        <w:rPr/>
      </w:r>
    </w:p>
    <w:p>
      <w:pPr>
        <w:pStyle w:val="Normal"/>
        <w:spacing w:before="0" w:after="200"/>
        <w:jc w:val="center"/>
        <w:rPr/>
      </w:pPr>
      <w:r>
        <w:rPr>
          <w:rFonts w:eastAsia="Arial" w:cs="Arial"/>
          <w:b/>
          <w:bCs/>
          <w:sz w:val="52"/>
          <w:szCs w:val="52"/>
        </w:rPr>
        <w:t>MeshCore GUI</w:t>
      </w:r>
    </w:p>
    <w:p>
      <w:pPr>
        <w:pStyle w:val="Normal"/>
        <w:spacing w:before="0" w:after="200"/>
        <w:jc w:val="center"/>
        <w:rPr/>
      </w:pPr>
      <w:r>
        <w:rPr>
          <w:rFonts w:eastAsia="Arial" w:cs="Arial"/>
          <w:sz w:val="28"/>
          <w:szCs w:val="28"/>
        </w:rPr>
        <w:t>Threaded BLE Edition</w:t>
      </w:r>
    </w:p>
    <w:p>
      <w:pPr>
        <w:pStyle w:val="Normal"/>
        <w:rPr/>
      </w:pPr>
      <w:r>
        <w:rPr/>
      </w:r>
    </w:p>
    <w:p>
      <w:pPr>
        <w:pStyle w:val="Normal"/>
        <w:spacing w:before="0" w:after="200"/>
        <w:jc w:val="center"/>
        <w:rPr/>
      </w:pPr>
      <w:r>
        <w:rPr>
          <w:rFonts w:eastAsia="Arial" w:cs="Arial"/>
          <w:b/>
          <w:bCs/>
          <w:sz w:val="32"/>
          <w:szCs w:val="32"/>
        </w:rPr>
        <w:t>Design Document v5.5.2</w:t>
      </w:r>
    </w:p>
    <w:p>
      <w:pPr>
        <w:pStyle w:val="Normal"/>
        <w:rPr/>
      </w:pPr>
      <w:r>
        <w:rPr/>
      </w:r>
    </w:p>
    <w:p>
      <w:pPr>
        <w:pStyle w:val="Normal"/>
        <w:jc w:val="center"/>
        <w:rPr/>
      </w:pPr>
      <w:r>
        <w:rPr>
          <w:rFonts w:eastAsia="Arial" w:cs="Arial"/>
          <w:sz w:val="24"/>
          <w:szCs w:val="24"/>
        </w:rPr>
        <w:t>PE1HVH</w:t>
      </w:r>
    </w:p>
    <w:p>
      <w:pPr>
        <w:pStyle w:val="Normal"/>
        <w:jc w:val="center"/>
        <w:rPr/>
      </w:pPr>
      <w:r>
        <w:rPr>
          <w:rFonts w:eastAsia="Arial" w:cs="Arial"/>
          <w:sz w:val="24"/>
          <w:szCs w:val="24"/>
        </w:rPr>
        <w:t>February 2026</w:t>
      </w:r>
      <w:r>
        <w:br w:type="page"/>
      </w:r>
    </w:p>
    <w:p>
      <w:pPr>
        <w:pStyle w:val="Normal"/>
        <w:rPr/>
      </w:pPr>
      <w:r>
        <w:rPr/>
        <w:br/>
      </w:r>
    </w:p>
    <w:p>
      <w:pPr>
        <w:pStyle w:val="Heading1"/>
        <w:rPr/>
      </w:pPr>
      <w:r>
        <w:rPr>
          <w:b/>
          <w:bCs/>
        </w:rPr>
        <w:t>1. Introduction</w:t>
      </w:r>
    </w:p>
    <w:p>
      <w:pPr>
        <w:pStyle w:val="Normal"/>
        <w:spacing w:before="0" w:after="120"/>
        <w:rPr/>
      </w:pPr>
      <w:r>
        <w:rPr>
          <w:rFonts w:eastAsia="Arial" w:cs="Arial"/>
          <w:sz w:val="22"/>
          <w:szCs w:val="22"/>
        </w:rPr>
        <w:t>MeshCore GUI is a graphical user interface for MeshCore mesh network devices. The application communicates via Bluetooth Low Energy (BLE) with a MeshCore companion device and offers real-time monitoring and messaging functionality.</w:t>
      </w:r>
    </w:p>
    <w:p>
      <w:pPr>
        <w:pStyle w:val="Heading1"/>
        <w:rPr/>
      </w:pPr>
      <w:r>
        <w:rPr>
          <w:b/>
          <w:bCs/>
        </w:rPr>
        <w:t>2. Architecture</w:t>
      </w:r>
    </w:p>
    <w:p>
      <w:pPr>
        <w:pStyle w:val="Normal"/>
        <w:spacing w:before="0" w:after="120"/>
        <w:rPr/>
      </w:pPr>
      <w:r>
        <w:rPr>
          <w:rFonts w:eastAsia="Arial" w:cs="Arial"/>
          <w:sz w:val="22"/>
          <w:szCs w:val="22"/>
        </w:rPr>
        <w:t>The application uses a threaded architecture to separate BLE communication from the GUI, with a local disk cache for instant startup and persistent message archive.</w:t>
      </w:r>
    </w:p>
    <w:p>
      <w:pPr>
        <w:pStyle w:val="Heading2"/>
        <w:rPr/>
      </w:pPr>
      <w:r>
        <w:rPr>
          <w:b/>
          <w:bCs/>
        </w:rPr>
        <w:t>2.1 Threading Model</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Component</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Main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NiceGUI web interface, UI rendering and user interaction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Separate thread with own asyncio event loop for BLE communication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container with threading.Lock for synchronization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Queue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Queue for GUI to BLE communication (send message, refresh, etc.)</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 for instant startup and offline resilience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storage for messages and RX log entries with configurable retention</w:t>
            </w:r>
          </w:p>
        </w:tc>
      </w:tr>
    </w:tbl>
    <w:p>
      <w:pPr>
        <w:pStyle w:val="Heading2"/>
        <w:rPr/>
      </w:pPr>
      <w:r>
        <w:rPr>
          <w:b/>
          <w:bCs/>
        </w:rPr>
        <w:t>2.2 Data Flow</w:t>
      </w:r>
    </w:p>
    <w:p>
      <w:pPr>
        <w:pStyle w:val="Normal"/>
        <w:spacing w:before="0" w:after="120"/>
        <w:rPr/>
      </w:pPr>
      <w:r>
        <w:rPr>
          <w:rFonts w:eastAsia="Arial" w:cs="Arial"/>
          <w:sz w:val="22"/>
          <w:szCs w:val="22"/>
        </w:rPr>
        <w:t>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 All incoming messages and RX log entries are buffered and periodically flushed to the message archive on disk.</w:t>
      </w:r>
    </w:p>
    <w:p>
      <w:pPr>
        <w:pStyle w:val="Heading2"/>
        <w:rPr/>
      </w:pPr>
      <w:r>
        <w:rPr>
          <w:b/>
          <w:bCs/>
        </w:rPr>
        <w:t>2.3 Project Structure</w:t>
      </w:r>
    </w:p>
    <w:tbl>
      <w:tblPr>
        <w:tblW w:w="9026" w:type="dxa"/>
        <w:jc w:val="left"/>
        <w:tblInd w:w="0" w:type="dxa"/>
        <w:tblLayout w:type="fixed"/>
        <w:tblCellMar>
          <w:top w:w="40" w:type="dxa"/>
          <w:left w:w="80" w:type="dxa"/>
          <w:bottom w:w="40" w:type="dxa"/>
          <w:right w:w="80" w:type="dxa"/>
        </w:tblCellMar>
      </w:tblPr>
      <w:tblGrid>
        <w:gridCol w:w="2000"/>
        <w:gridCol w:w="1799"/>
        <w:gridCol w:w="2400"/>
        <w:gridCol w:w="2826"/>
      </w:tblGrid>
      <w:tr>
        <w:trPr/>
        <w:tc>
          <w:tcPr>
            <w:tcW w:w="2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File</w:t>
            </w:r>
          </w:p>
        </w:tc>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Class</w:t>
            </w:r>
          </w:p>
        </w:tc>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2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Responsibility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config.py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 debug helper, refresh interval, retention settings, BOT_DEVICE_NAME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models.py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Contact, DeviceInfo, RxLogEntry, RouteNode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 dataclasses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classes)</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(defines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Interface contracts (DIP/ISP)</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shared_data.py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(implements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store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worker.py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communication thread, cache-first startup, background key retry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execution (send, refresh, advert, set bot name, restore name)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 callbacks (messages, RX log)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packet_decoder.py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PacketDecoder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Raw LoRa packet decoding with source tracking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UI display constants (type icons/labels)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 UI (render + update)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route_builder.py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data construction (pure logic)</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visualization UI</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with filters, pagination, inline routes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Keyword-triggered auto-reply bot with device name switching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dedup.py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DualDeduplicator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deduplication (hash + content)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message_archive.py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message/rxlog archive with retention</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pin_store.py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PinStore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pin state storage per device (JSON-backed)</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contact_cleaner.py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ContactCleanerService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Bulk-delete logic for unpinned contacts with purge statistics</w:t>
            </w:r>
          </w:p>
        </w:tc>
      </w:tr>
    </w:tbl>
    <w:p>
      <w:pPr>
        <w:pStyle w:val="Heading1"/>
        <w:rPr/>
      </w:pPr>
      <w:r>
        <w:rPr>
          <w:b/>
          <w:bCs/>
        </w:rPr>
        <w:t>3. Components</w:t>
      </w:r>
    </w:p>
    <w:p>
      <w:pPr>
        <w:pStyle w:val="Heading2"/>
        <w:rPr/>
      </w:pPr>
      <w:r>
        <w:rPr>
          <w:b/>
          <w:bCs/>
        </w:rPr>
        <w:t>3.1 Protocol Interfaces</w:t>
      </w:r>
    </w:p>
    <w:p>
      <w:pPr>
        <w:pStyle w:val="Normal"/>
        <w:spacing w:before="0" w:after="120"/>
        <w:rPr/>
      </w:pPr>
      <w:r>
        <w:rPr>
          <w:rFonts w:eastAsia="Arial" w:cs="Arial"/>
          <w:sz w:val="22"/>
          <w:szCs w:val="22"/>
        </w:rPr>
        <w:t>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w="9026" w:type="dxa"/>
        <w:jc w:val="left"/>
        <w:tblInd w:w="0" w:type="dxa"/>
        <w:tblLayout w:type="fixed"/>
        <w:tblCellMar>
          <w:top w:w="40" w:type="dxa"/>
          <w:left w:w="80" w:type="dxa"/>
          <w:bottom w:w="40" w:type="dxa"/>
          <w:right w:w="80" w:type="dxa"/>
        </w:tblCellMar>
      </w:tblPr>
      <w:tblGrid>
        <w:gridCol w:w="2600"/>
        <w:gridCol w:w="1999"/>
        <w:gridCol w:w="4427"/>
      </w:tblGrid>
      <w:tr>
        <w:trPr/>
        <w:tc>
          <w:tcPr>
            <w:tcW w:w="26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19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Consumer</w:t>
            </w:r>
          </w:p>
        </w:tc>
        <w:tc>
          <w:tcPr>
            <w:tcW w:w="4427"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Methods</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CommandSink</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 GUI pages</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put_command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set_status, set_connected, set_contacts, set_channels, add_message, add_rx_log, update_from_appstart, update_from_device_query, get_next_command, get_contact_name_by_prefix, get_contact_by_name, is_bot_enabled, put_command, set_auto_add_enabled, is_auto_add_enabled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get_snapshot, clear_update_flags, mark_gui_initialized, put_command, set_bot_enabled, set_auto_add_enabled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get_contact_by_prefix, get_contact_by_name</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 ArchivePage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 + ContactLookup combined</w:t>
            </w:r>
          </w:p>
        </w:tc>
      </w:tr>
    </w:tbl>
    <w:p>
      <w:pPr>
        <w:pStyle w:val="Heading2"/>
        <w:rPr/>
      </w:pPr>
      <w:r>
        <w:rPr>
          <w:b/>
          <w:bCs/>
        </w:rPr>
        <w:t>3.2 SharedData Class</w:t>
      </w:r>
    </w:p>
    <w:p>
      <w:pPr>
        <w:pStyle w:val="Normal"/>
        <w:spacing w:before="0" w:after="120"/>
        <w:rPr/>
      </w:pPr>
      <w:r>
        <w:rPr>
          <w:rFonts w:eastAsia="Arial" w:cs="Arial"/>
          <w:sz w:val="22"/>
          <w:szCs w:val="22"/>
        </w:rPr>
        <w:t>Thread-safe container for all shared state between BLE worker and GUI. Contains device info, contacts, channels, messages and RX log. Uses threading.Lock for all read/write operations. Implements all four Protocol interfaces.</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Attribute</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Type / 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 dataclass — name, public_key, radio config, firmware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Dict — {pubkey: {adv_name, type, adv_lat, adv_lon, last_seen}}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List[Dict] — [{idx, name}, ...]</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List[Message] — Messages with time, sender, text, channel, direction, path_len, sender_pubkey, path_hashes,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rx_log</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List[RxLogEntry] — RX log entries with time, snr, rssi, payload_type, hops,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Optional[MessageArchive] — Persistent storage instance (initialized with BLE address)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BOT enabled flag (toggled from GUI)</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auto_add_enabled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Auto-add contacts flag (synced with device via set_manual_add_contacts)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*_updated flags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Initially True, cleared after GUI update</w:t>
            </w:r>
          </w:p>
        </w:tc>
      </w:tr>
    </w:tbl>
    <w:p>
      <w:pPr>
        <w:pStyle w:val="Heading2"/>
        <w:rPr/>
      </w:pPr>
      <w:r>
        <w:rPr>
          <w:b/>
          <w:bCs/>
        </w:rPr>
        <w:t>3.3 BLEWorker Class</w:t>
      </w:r>
    </w:p>
    <w:p>
      <w:pPr>
        <w:pStyle w:val="Normal"/>
        <w:spacing w:before="0" w:after="120"/>
        <w:rPr/>
      </w:pPr>
      <w:r>
        <w:rPr>
          <w:rFonts w:eastAsia="Arial" w:cs="Arial"/>
          <w:sz w:val="22"/>
          <w:szCs w:val="22"/>
        </w:rPr>
        <w:t>Handles all BLE communication in a separate thread. Connects to MeshCore device, subscribes to events, and processes commands from the GUI. Uses cache-first startup: loads cached data immediately, then refreshes from device in the background. Channel keys that fail to load are retried persistently in the background. Depends on SharedDataWriter protocol.</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_connect()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cache → connect to device → subscribe events → load data → load channel keys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_apply_cache()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Push cached device info, contacts and channel keys to SharedData</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_load_data()</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device info (10 attempts × 1.0s), channels (hardcoded), contacts from device; update cache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_load_channel_keys()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Quick startup pass: 2 attempts per channel, non-blocking. Unloaded channels added to pending set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_try_load_channel_key()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Single-channel key loading with configurable attempts and delay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_retry_missing_keys()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retry loop: tries each pending channel once every 30s until all loaded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_extract_secret()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Extract channel secret from get_channel response (handles bytes and hex formats)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_refresh_contacts()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Periodic background contact refresh — merge new/changed with cache</w:t>
            </w:r>
          </w:p>
        </w:tc>
      </w:tr>
    </w:tbl>
    <w:p>
      <w:pPr>
        <w:pStyle w:val="Heading2"/>
        <w:rPr/>
      </w:pPr>
      <w:r>
        <w:rPr>
          <w:b/>
          <w:bCs/>
        </w:rPr>
        <w:t>3.4 DeviceCache Class</w:t>
      </w:r>
    </w:p>
    <w:p>
      <w:pPr>
        <w:pStyle w:val="Normal"/>
        <w:spacing w:before="0" w:after="120"/>
        <w:rPr/>
      </w:pPr>
      <w:r>
        <w:rPr>
          <w:rFonts w:eastAsia="Arial" w:cs="Arial"/>
          <w:sz w:val="22"/>
          <w:szCs w:val="22"/>
        </w:rPr>
        <w:t>Local JSON cache for a single BLE device. Stores device info, channels, contacts and channel keys to disk. One file per BLE device address at ~/.meshcore-gui/cache/&lt;ADDRESS&gt;.json.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 save()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Read/write JSON cache from/to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get_device() / set_device()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device info (name, frequency, firmware, etc.)</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get_channels() / set_channels()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list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get_channel_keys() / set_channel_key()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decryption keys (hex strings). set_channel_key() persists immediately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get_contacts() / merge_contacts()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 with merge strategy: fresh data wins, cached-only contacts preserved</w:t>
            </w:r>
          </w:p>
        </w:tc>
      </w:tr>
    </w:tbl>
    <w:p>
      <w:pPr>
        <w:pStyle w:val="Normal"/>
        <w:spacing w:before="0" w:after="120"/>
        <w:rPr/>
      </w:pPr>
      <w:r>
        <w:rPr>
          <w:rFonts w:eastAsia="Arial" w:cs="Arial"/>
          <w:sz w:val="22"/>
          <w:szCs w:val="22"/>
        </w:rPr>
        <w:t>Contact merge strategy: new contacts from device are added with last_seen timestamp; existing contacts are updated (fresh data wins); contacts only in cache are kept (node may be offline).</w:t>
      </w:r>
    </w:p>
    <w:p>
      <w:pPr>
        <w:pStyle w:val="Heading2"/>
        <w:rPr/>
      </w:pPr>
      <w:r>
        <w:rPr>
          <w:b/>
          <w:bCs/>
        </w:rPr>
        <w:t>3.5 PacketDecoder Class</w:t>
      </w:r>
    </w:p>
    <w:p>
      <w:pPr>
        <w:pStyle w:val="Normal"/>
        <w:spacing w:before="0" w:after="120"/>
        <w:rPr/>
      </w:pPr>
      <w:r>
        <w:rPr>
          <w:rFonts w:eastAsia="Arial" w:cs="Arial"/>
          <w:sz w:val="22"/>
          <w:szCs w:val="22"/>
        </w:rPr>
        <w:t>Decodes raw LoRa packets with channel-key decryption. Tracks the source of each key (cache, device, or name-derived) for debug logging. Cached keys are never overwritten by name-derived fallbacks.</w:t>
      </w:r>
    </w:p>
    <w:p>
      <w:pPr>
        <w:pStyle w:val="Heading2"/>
        <w:rPr/>
      </w:pPr>
      <w:r>
        <w:rPr>
          <w:b/>
          <w:bCs/>
        </w:rPr>
        <w:t>3.6 DashboardPage Class</w:t>
      </w:r>
    </w:p>
    <w:p>
      <w:pPr>
        <w:pStyle w:val="Normal"/>
        <w:spacing w:before="0" w:after="120"/>
        <w:rPr/>
      </w:pPr>
      <w:r>
        <w:rPr>
          <w:rFonts w:eastAsia="Arial" w:cs="Arial"/>
          <w:sz w:val="22"/>
          <w:szCs w:val="22"/>
        </w:rPr>
        <w:t>NiceGUI web interface with real-time dashboard. Update timer of 500ms for data refresh. Marks GUI as initialized only when channels AND contacts are loaded. Depends on SharedDataReader protocol.</w:t>
      </w:r>
    </w:p>
    <w:p>
      <w:pPr>
        <w:pStyle w:val="Heading2"/>
        <w:rPr/>
      </w:pPr>
      <w:r>
        <w:rPr>
          <w:b/>
          <w:bCs/>
        </w:rPr>
        <w:t>3.7 RoutePage Class</w:t>
      </w:r>
    </w:p>
    <w:p>
      <w:pPr>
        <w:pStyle w:val="Normal"/>
        <w:spacing w:before="0" w:after="120"/>
        <w:rPr/>
      </w:pPr>
      <w:r>
        <w:rPr>
          <w:rFonts w:eastAsia="Arial" w:cs="Arial"/>
          <w:sz w:val="22"/>
          <w:szCs w:val="22"/>
        </w:rPr>
        <w:t>Standalone page opened in a new tab when clicking a message. Shows hop count, Leaflet map with route polyline, and details table. Depends on SharedDataReadAndLookup protocol.</w:t>
      </w:r>
    </w:p>
    <w:p>
      <w:pPr>
        <w:pStyle w:val="Heading2"/>
        <w:rPr/>
      </w:pPr>
      <w:r>
        <w:rPr>
          <w:b/>
          <w:bCs/>
        </w:rPr>
        <w:t>3.8 RouteBuilder Class</w:t>
      </w:r>
    </w:p>
    <w:p>
      <w:pPr>
        <w:pStyle w:val="Normal"/>
        <w:spacing w:before="0" w:after="120"/>
        <w:rPr/>
      </w:pPr>
      <w:r>
        <w:rPr>
          <w:rFonts w:eastAsia="Arial" w:cs="Arial"/>
          <w:sz w:val="22"/>
          <w:szCs w:val="22"/>
        </w:rPr>
        <w:t>Pure data logic (no UI code). Constructs a route dictionary describing the path a message has taken through the mesh (sender, repeaters, receiver). Depends on ContactLookup protocol.</w:t>
      </w:r>
    </w:p>
    <w:p>
      <w:pPr>
        <w:pStyle w:val="Heading2"/>
        <w:rPr/>
      </w:pPr>
      <w:r>
        <w:rPr>
          <w:b/>
          <w:bCs/>
        </w:rPr>
        <w:t>3.9 EventHandler Class</w:t>
      </w:r>
    </w:p>
    <w:p>
      <w:pPr>
        <w:pStyle w:val="Normal"/>
        <w:spacing w:before="0" w:after="120"/>
        <w:rPr/>
      </w:pPr>
      <w:r>
        <w:rPr>
          <w:rFonts w:eastAsia="Arial" w:cs="Arial"/>
          <w:sz w:val="22"/>
          <w:szCs w:val="22"/>
        </w:rPr>
        <w:t>Processes BLE events (CHANNEL_MSG_RECV, CONTACT_MSG_RECV, RX_LOG_DATA) and writes results to shared data. Uses PacketDecoder for raw LoRa packet decryption and DualDeduplicator for message deduplication.</w:t>
      </w:r>
    </w:p>
    <w:p>
      <w:pPr>
        <w:pStyle w:val="Heading2"/>
        <w:rPr/>
      </w:pPr>
      <w:r>
        <w:rPr>
          <w:b/>
          <w:bCs/>
        </w:rPr>
        <w:t>3.10 CommandHandler Class</w:t>
      </w:r>
    </w:p>
    <w:p>
      <w:pPr>
        <w:pStyle w:val="Normal"/>
        <w:spacing w:before="0" w:after="120"/>
        <w:rPr/>
      </w:pPr>
      <w:r>
        <w:rPr>
          <w:rFonts w:eastAsia="Arial" w:cs="Arial"/>
          <w:sz w:val="22"/>
          <w:szCs w:val="22"/>
        </w:rPr>
        <w:t>Dispatches and executes commands sent from the GUI: send_message, send_dm, send_advert, refresh, purge_unpinned and set_auto_add. Uses a handler registry for easy extension (Open/Closed Principle).</w:t>
      </w:r>
    </w:p>
    <w:p>
      <w:pPr>
        <w:pStyle w:val="Heading2"/>
        <w:rPr/>
      </w:pPr>
      <w:r>
        <w:rPr>
          <w:b/>
          <w:bCs/>
        </w:rPr>
        <w:t>3.11 MeshBot Class</w:t>
      </w:r>
    </w:p>
    <w:p>
      <w:pPr>
        <w:pStyle w:val="Normal"/>
        <w:spacing w:before="0" w:after="120"/>
        <w:rPr/>
      </w:pPr>
      <w:r>
        <w:rPr>
          <w:rFonts w:eastAsia="Arial" w:cs="Arial"/>
          <w:sz w:val="22"/>
          <w:szCs w:val="22"/>
        </w:rPr>
        <w:t>Keyword-triggered auto-reply bot. Checks incoming messages against keyword templates. Safety guards: channel filter, self-message detection, bot-to-bot loop prevention, cooldown. When bot mode is enabled, the device name is changed to BOT_DEVICE_NAME (from config.py) and the original name is saved. When disabled, the original name is restored. Bot replies no longer include a name prefix.</w:t>
      </w:r>
    </w:p>
    <w:p>
      <w:pPr>
        <w:pStyle w:val="Heading2"/>
        <w:rPr/>
      </w:pPr>
      <w:r>
        <w:rPr>
          <w:b/>
          <w:bCs/>
        </w:rPr>
        <w:t>3.12 ArchivePage Class</w:t>
      </w:r>
    </w:p>
    <w:p>
      <w:pPr>
        <w:pStyle w:val="Normal"/>
        <w:spacing w:before="0" w:after="120"/>
        <w:rPr/>
      </w:pPr>
      <w:r>
        <w:rPr>
          <w:rFonts w:eastAsia="Arial" w:cs="Arial"/>
          <w:sz w:val="22"/>
          <w:szCs w:val="22"/>
        </w:rPr>
        <w:t>Archive viewer page at /archive, opened in a new browser tab via the Archive button in the Messages panel header. Displays archived messages with the same card styling as the main messages panel. Provides pagination (50 messages per page), channel filter, time range filter, text search and inline route tables with reply panels. Depends on SharedDataReadAndLookup protocol. Uses RouteBuilder for inline route data construction.</w:t>
      </w:r>
    </w:p>
    <w:p>
      <w:pPr>
        <w:pStyle w:val="Heading2"/>
        <w:rPr/>
      </w:pPr>
      <w:r>
        <w:rPr>
          <w:b/>
          <w:bCs/>
        </w:rPr>
        <w:t>3.13 MessageArchive Class</w:t>
      </w:r>
    </w:p>
    <w:p>
      <w:pPr>
        <w:pStyle w:val="Normal"/>
        <w:spacing w:before="0" w:after="120"/>
        <w:rPr/>
      </w:pPr>
      <w:r>
        <w:rPr>
          <w:rFonts w:eastAsia="Arial" w:cs="Arial"/>
          <w:sz w:val="22"/>
          <w:szCs w:val="22"/>
        </w:rPr>
        <w:t>Persistent storage for messages and RX log entries. Stores all incoming data to JSON files at ~/.meshcore-gui/archive/&lt;ADDRESS&gt;_messages.json and &lt;ADDRESS&gt;_rxlog.json. Uses in-memory batch buffers with periodic flush for performance. Thread-safe with a separate lock (independent from SharedData lock). Automatic daily cleanup of data older than configurable retention periods.</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add_message(msg)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 Message for archiving (auto-flush at batch threshold)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add_rx_log(entry)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an RxLogEntry for archiving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 archived messages with filters (time range, channel, sender, text search) and pagination; returns (messages, total_count)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get_stats()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Return archive statistics (message count, rxlog count, file sizes)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messages to disk (append to existing archive)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_flush_rxlog()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rxlog entries 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_cleanup()</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 entries older than retention period</w:t>
            </w:r>
          </w:p>
        </w:tc>
      </w:tr>
    </w:tbl>
    <w:p>
      <w:pPr>
        <w:pStyle w:val="Heading2"/>
        <w:rPr/>
      </w:pPr>
      <w:r>
        <w:rPr>
          <w:b/>
          <w:bCs/>
        </w:rPr>
        <w:t>3.15 PinStore Class</w:t>
      </w:r>
    </w:p>
    <w:p>
      <w:pPr>
        <w:pStyle w:val="Normal"/>
        <w:spacing w:before="0" w:after="120"/>
        <w:rPr/>
      </w:pPr>
      <w:r>
        <w:rPr>
          <w:rFonts w:eastAsia="Arial" w:cs="Arial"/>
          <w:sz w:val="22"/>
          <w:szCs w:val="22"/>
        </w:rPr>
        <w:t>Persistent storage for pin state per device. Stores a set of pinned public keys in a JSON file at ~/.meshcore-gui/cache/&lt;ADDRESS&gt;_pins.json. Provides pin(), unpin() and is_pinned() methods. Thread-safe reads via in-memory set with disk persistence on every write. Used by ContactsPanel for pin toggle and by ContactCleanerService for purge filtering.</w:t>
      </w:r>
    </w:p>
    <w:p>
      <w:pPr>
        <w:pStyle w:val="Heading2"/>
        <w:rPr/>
      </w:pPr>
      <w:r>
        <w:rPr>
          <w:b/>
          <w:bCs/>
        </w:rPr>
        <w:t>3.16 ContactCleanerService Class</w:t>
      </w:r>
    </w:p>
    <w:p>
      <w:pPr>
        <w:pStyle w:val="Normal"/>
        <w:spacing w:before="0" w:after="120"/>
        <w:rPr/>
      </w:pPr>
      <w:r>
        <w:rPr>
          <w:rFonts w:eastAsia="Arial" w:cs="Arial"/>
          <w:sz w:val="22"/>
          <w:szCs w:val="22"/>
        </w:rPr>
        <w:t>Business logic for bulk-deleting unpinned contacts. Provides get_purge_stats(contacts) which returns a PurgeStats dataclass with pinned_count, unpinned_count, pinned_keys and unpinned_keys. Uses PinStore to determine which contacts are protected. GUI-agnostic: can be used from any UI or test.</w:t>
      </w:r>
    </w:p>
    <w:p>
      <w:pPr>
        <w:pStyle w:val="Heading2"/>
        <w:rPr/>
      </w:pPr>
      <w:r>
        <w:rPr>
          <w:b/>
          <w:bCs/>
        </w:rPr>
        <w:t>3.17 Domain Models</w:t>
      </w:r>
    </w:p>
    <w:p>
      <w:pPr>
        <w:pStyle w:val="Normal"/>
        <w:spacing w:before="0" w:after="120"/>
        <w:rPr/>
      </w:pPr>
      <w:r>
        <w:rPr>
          <w:rFonts w:eastAsia="Arial" w:cs="Arial"/>
          <w:sz w:val="22"/>
          <w:szCs w:val="22"/>
        </w:rPr>
        <w:t>Typed dataclasses in core/models.py replace untyped Dict objects. SharedData.get_snapshot() returns these typed objects; UI code accesses attributes directly (msg.sender) instead of dict keys.</w:t>
      </w:r>
    </w:p>
    <w:tbl>
      <w:tblPr>
        <w:tblW w:w="9026" w:type="dxa"/>
        <w:jc w:val="left"/>
        <w:tblInd w:w="0" w:type="dxa"/>
        <w:tblLayout w:type="fixed"/>
        <w:tblCellMar>
          <w:top w:w="40" w:type="dxa"/>
          <w:left w:w="80" w:type="dxa"/>
          <w:bottom w:w="40" w:type="dxa"/>
          <w:right w:w="80" w:type="dxa"/>
        </w:tblCellMar>
      </w:tblPr>
      <w:tblGrid>
        <w:gridCol w:w="2400"/>
        <w:gridCol w:w="6625"/>
      </w:tblGrid>
      <w:tr>
        <w:trPr/>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Dataclass</w:t>
            </w:r>
          </w:p>
        </w:tc>
        <w:tc>
          <w:tcPr>
            <w:tcW w:w="66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Fields</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sender, text, channel, direction, snr, path_len, sender_pubkey, path_hashes,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pubkey, adv_name, type, adv_lat, adv_lon, out_path, out_path_len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public_key, radio_freq, radio_sf, radio_bw, tx_power, adv_lat, adv_lon, firmware_version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RxLogEntry</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snr, rssi, payload_type, hops,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RouteNode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lat, lon, type, pubkey (+ has_location property)</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DecodedPacket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path_hashes, msg_hash, payload, hops (in packet_decoder.py)</w:t>
            </w:r>
          </w:p>
        </w:tc>
      </w:tr>
    </w:tbl>
    <w:p>
      <w:pPr>
        <w:pStyle w:val="Heading1"/>
        <w:rPr/>
      </w:pPr>
      <w:r>
        <w:rPr>
          <w:b/>
          <w:bCs/>
        </w:rPr>
        <w:t>4. UI Layout</w:t>
      </w:r>
    </w:p>
    <w:p>
      <w:pPr>
        <w:pStyle w:val="Normal"/>
        <w:spacing w:before="0" w:after="120"/>
        <w:rPr/>
      </w:pPr>
      <w:r>
        <w:rPr>
          <w:rFonts w:eastAsia="Arial" w:cs="Arial"/>
          <w:sz w:val="22"/>
          <w:szCs w:val="22"/>
        </w:rPr>
        <w:t>The interface consists of three columns:</w:t>
      </w:r>
    </w:p>
    <w:tbl>
      <w:tblPr>
        <w:tblW w:w="9026" w:type="dxa"/>
        <w:jc w:val="left"/>
        <w:tblInd w:w="0" w:type="dxa"/>
        <w:tblLayout w:type="fixed"/>
        <w:tblCellMar>
          <w:top w:w="40" w:type="dxa"/>
          <w:left w:w="80" w:type="dxa"/>
          <w:bottom w:w="40" w:type="dxa"/>
          <w:right w:w="80" w:type="dxa"/>
        </w:tblCellMar>
      </w:tblPr>
      <w:tblGrid>
        <w:gridCol w:w="1799"/>
        <w:gridCol w:w="2601"/>
        <w:gridCol w:w="4626"/>
      </w:tblGrid>
      <w:tr>
        <w:trPr/>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Column</w:t>
            </w:r>
          </w:p>
        </w:tc>
        <w:tc>
          <w:tcPr>
            <w:tcW w:w="26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Panels</w:t>
            </w:r>
          </w:p>
        </w:tc>
        <w:tc>
          <w:tcPr>
            <w:tcW w:w="46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Left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Contacts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info, clickable contacts for DM, pin/unpin, bulk delete, auto-add toggle</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Middle (flex)</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Map, Input, Filter, Messages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Leaflet map, send message, channel filters, message list with Archive button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Right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Actions, RX Log</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Refresh/Advert buttons, RX log table</w:t>
            </w:r>
          </w:p>
        </w:tc>
      </w:tr>
    </w:tbl>
    <w:p>
      <w:pPr>
        <w:pStyle w:val="Heading1"/>
        <w:rPr/>
      </w:pPr>
      <w:r>
        <w:rPr>
          <w:b/>
          <w:bCs/>
        </w:rPr>
        <w:t>5. Functionality</w:t>
      </w:r>
    </w:p>
    <w:p>
      <w:pPr>
        <w:pStyle w:val="Heading2"/>
        <w:rPr/>
      </w:pPr>
      <w:r>
        <w:rPr>
          <w:b/>
          <w:bCs/>
        </w:rPr>
        <w:t>5.1 Channel Messages</w:t>
      </w:r>
    </w:p>
    <w:p>
      <w:pPr>
        <w:pStyle w:val="Normal"/>
        <w:spacing w:before="0" w:after="120"/>
        <w:rPr/>
      </w:pPr>
      <w:r>
        <w:rPr>
          <w:rFonts w:eastAsia="Arial" w:cs="Arial"/>
          <w:sz w:val="22"/>
          <w:szCs w:val="22"/>
        </w:rPr>
        <w:t>Send messages to channels via dropdown selection and Send button. Received messages are filtered via checkboxes (DM + configured channels). Newest messages at top. Each message is clickable to open route visualization.</w:t>
      </w:r>
    </w:p>
    <w:p>
      <w:pPr>
        <w:pStyle w:val="Heading2"/>
        <w:rPr/>
      </w:pPr>
      <w:r>
        <w:rPr>
          <w:b/>
          <w:bCs/>
        </w:rPr>
        <w:t>5.2 Direct Messages (DM)</w:t>
      </w:r>
    </w:p>
    <w:p>
      <w:pPr>
        <w:pStyle w:val="Normal"/>
        <w:spacing w:before="0" w:after="120"/>
        <w:rPr/>
      </w:pPr>
      <w:r>
        <w:rPr>
          <w:rFonts w:eastAsia="Arial" w:cs="Arial"/>
          <w:sz w:val="22"/>
          <w:szCs w:val="22"/>
        </w:rPr>
        <w:t>Clicking on a contact in the list opens a dialog. Sending via mc.commands.send_msg(pubkey, text). Sender lookup via pubkey_prefix in contacts dictionary.</w:t>
      </w:r>
    </w:p>
    <w:p>
      <w:pPr>
        <w:pStyle w:val="Heading2"/>
        <w:rPr/>
      </w:pPr>
      <w:r>
        <w:rPr>
          <w:b/>
          <w:bCs/>
        </w:rPr>
        <w:t>5.3 Map</w:t>
      </w:r>
    </w:p>
    <w:p>
      <w:pPr>
        <w:pStyle w:val="Normal"/>
        <w:spacing w:before="0" w:after="120"/>
        <w:rPr/>
      </w:pPr>
      <w:r>
        <w:rPr>
          <w:rFonts w:eastAsia="Arial" w:cs="Arial"/>
          <w:sz w:val="22"/>
          <w:szCs w:val="22"/>
        </w:rPr>
        <w:t>Leaflet map with markers for own position (adv_lat/adv_lon) and contacts with location (adv_lat != 0 or adv_lon != 0). Centers on own position if available.</w:t>
      </w:r>
    </w:p>
    <w:p>
      <w:pPr>
        <w:pStyle w:val="Heading2"/>
        <w:rPr/>
      </w:pPr>
      <w:r>
        <w:rPr>
          <w:b/>
          <w:bCs/>
        </w:rPr>
        <w:t>5.4 Route Visualization</w:t>
      </w:r>
    </w:p>
    <w:p>
      <w:pPr>
        <w:pStyle w:val="Normal"/>
        <w:spacing w:before="0" w:after="120"/>
        <w:rPr/>
      </w:pPr>
      <w:r>
        <w:rPr>
          <w:rFonts w:eastAsia="Arial" w:cs="Arial"/>
          <w:sz w:val="22"/>
          <w:szCs w:val="22"/>
        </w:rPr>
        <w:t>Opens in a new browser tab for a selected message.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rPr/>
      </w:pPr>
      <w:r>
        <w:rPr>
          <w:b/>
          <w:bCs/>
        </w:rPr>
        <w:t>5.5 Local Cache</w:t>
      </w:r>
    </w:p>
    <w:p>
      <w:pPr>
        <w:pStyle w:val="Normal"/>
        <w:spacing w:before="0" w:after="120"/>
        <w:rPr/>
      </w:pPr>
      <w:r>
        <w:rPr>
          <w:rFonts w:eastAsia="Arial" w:cs="Arial"/>
          <w:sz w:val="22"/>
          <w:szCs w:val="22"/>
        </w:rPr>
        <w:t>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pStyle w:val="Normal"/>
        <w:spacing w:before="0" w:after="120"/>
        <w:rPr/>
      </w:pPr>
      <w:r>
        <w:rPr>
          <w:rFonts w:eastAsia="Arial" w:cs="Arial"/>
          <w:sz w:val="22"/>
          <w:szCs w:val="22"/>
        </w:rPr>
        <w:t>Channel key loading handles BLE unreliability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rPr/>
      </w:pPr>
      <w:r>
        <w:rPr>
          <w:b/>
          <w:bCs/>
        </w:rPr>
        <w:t>5.6 Keyword Bot</w:t>
      </w:r>
    </w:p>
    <w:p>
      <w:pPr>
        <w:pStyle w:val="Normal"/>
        <w:spacing w:before="0" w:after="120"/>
        <w:rPr/>
      </w:pPr>
      <w:r>
        <w:rPr>
          <w:rFonts w:eastAsia="Arial" w:cs="Arial"/>
          <w:sz w:val="22"/>
          <w:szCs w:val="22"/>
        </w:rPr>
        <w:t>Auto-reply bot that responds to configurable keywords on selected channels. Safety guards: channel filter, self-message detection, bot-to-bot loop prevention, cooldown period. Templates support {sender}, {snr} and {path} variables. When bot mode is enabled via the BOT checkbox, the device name is automatically changed to BOT_DEVICE_NAME (from config.py) and the original name is saved. When disabled, the original device name is restored.</w:t>
      </w:r>
    </w:p>
    <w:p>
      <w:pPr>
        <w:pStyle w:val="Heading2"/>
        <w:rPr/>
      </w:pPr>
      <w:r>
        <w:rPr>
          <w:b/>
          <w:bCs/>
        </w:rPr>
        <w:t>5.7 Message Archive</w:t>
      </w:r>
    </w:p>
    <w:p>
      <w:pPr>
        <w:pStyle w:val="Normal"/>
        <w:spacing w:before="0" w:after="120"/>
        <w:rPr/>
      </w:pPr>
      <w:r>
        <w:rPr>
          <w:rFonts w:eastAsia="Arial" w:cs="Arial"/>
          <w:sz w:val="22"/>
          <w:szCs w:val="22"/>
        </w:rPr>
        <w:t>All incoming messages and RX log entries are automatically persisted to disk in ~/.meshcore-gui/archive/. One JSON file per data type per BLE device address. Data is buffered in memory and periodically flushed for performance. Old data is automatically cleaned up based on configurable retention periods (MESSAGE_RETENTION_DAYS, RXLOG_RETENTION_DAYS in config.py).</w:t>
      </w:r>
    </w:p>
    <w:p>
      <w:pPr>
        <w:pStyle w:val="Normal"/>
        <w:spacing w:before="0" w:after="120"/>
        <w:rPr/>
      </w:pPr>
      <w:r>
        <w:rPr>
          <w:rFonts w:eastAsia="Arial" w:cs="Arial"/>
          <w:sz w:val="22"/>
          <w:szCs w:val="22"/>
        </w:rPr>
        <w:t>The archive viewer (/archive) provides a full-featured browse interface with pagination (50 messages per page), channel filter, time range filter (24h/7d/30d/90d/all), text search, inline route tables and reply panels. The Archive button is located in the Messages panel header and opens in a new browser tab.</w:t>
      </w:r>
    </w:p>
    <w:p>
      <w:pPr>
        <w:pStyle w:val="Heading2"/>
        <w:rPr/>
      </w:pPr>
      <w:r>
        <w:rPr>
          <w:b/>
          <w:bCs/>
        </w:rPr>
        <w:t>5.8 Contact Maintenance</w:t>
      </w:r>
    </w:p>
    <w:p>
      <w:pPr>
        <w:pStyle w:val="Normal"/>
        <w:spacing w:before="0" w:after="120"/>
        <w:rPr/>
      </w:pPr>
      <w:r>
        <w:rPr>
          <w:rFonts w:eastAsia="Arial" w:cs="Arial"/>
          <w:sz w:val="22"/>
          <w:szCs w:val="22"/>
        </w:rPr>
        <w:t>The contacts panel provides three maintenance features to manage the limited contact list on MeshCore devices:</w:t>
      </w:r>
    </w:p>
    <w:p>
      <w:pPr>
        <w:pStyle w:val="Normal"/>
        <w:spacing w:before="0" w:after="120"/>
        <w:rPr/>
      </w:pPr>
      <w:r>
        <w:rPr>
          <w:rFonts w:eastAsia="Arial" w:cs="Arial"/>
          <w:sz w:val="22"/>
          <w:szCs w:val="22"/>
        </w:rPr>
        <w:t>Pin/Unpin: Each contact has a checkbox to toggle its pin state. Pinned contacts are visually marked with a yellow background and sorted to the top of the list. Pin state is persisted locally in a JSON file per device (~/.meshcore-gui/cache/&lt;ADDRESS&gt;_pins.json) via PinStore and survives app restart. Pin state is purely app-side and not stored on the device.</w:t>
      </w:r>
    </w:p>
    <w:p>
      <w:pPr>
        <w:pStyle w:val="Normal"/>
        <w:spacing w:before="0" w:after="120"/>
        <w:rPr/>
      </w:pPr>
      <w:r>
        <w:rPr>
          <w:rFonts w:eastAsia="Arial" w:cs="Arial"/>
          <w:sz w:val="22"/>
          <w:szCs w:val="22"/>
        </w:rPr>
        <w:t>Bulk delete: The Clean up button opens a confirmation dialog showing the number of unpinned contacts to be removed vs. pinned contacts to be kept. On confirmation, each unpinned contact is removed from the device via remove_contact() with progress status updates. After completion, a full device resync is triggered.</w:t>
      </w:r>
    </w:p>
    <w:p>
      <w:pPr>
        <w:pStyle w:val="Normal"/>
        <w:spacing w:before="0" w:after="120"/>
        <w:rPr/>
      </w:pPr>
      <w:r>
        <w:rPr>
          <w:rFonts w:eastAsia="Arial" w:cs="Arial"/>
          <w:sz w:val="22"/>
          <w:szCs w:val="22"/>
        </w:rPr>
        <w:t>Auto-add toggle: The Auto-add checkbox controls whether the device automatically adds new contacts when it receives adverts from other mesh nodes. Uses set_manual_add_contacts() SDK call with inverted logic (UI Auto-add ON = set_manual_add_contacts(false)). Optimistic update with automatic rollback on BLE failure. Default: OFF (manual) to prevent the contact list from filling up.</w:t>
      </w:r>
    </w:p>
    <w:p>
      <w:pPr>
        <w:pStyle w:val="Heading1"/>
        <w:rPr/>
      </w:pPr>
      <w:r>
        <w:rPr>
          <w:b/>
          <w:bCs/>
        </w:rPr>
        <w:t>6. Configuration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Setting</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DEBUG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 to True in config.py for verbose logging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CHANNELS_CONFIG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 of channels in config.py (hardcoded, BLE get_channel unreliable)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CONTACT_REFRESH_SECONDS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periodic contact refreshes (default: 300s / 5 minutes)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messages (default: 30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RX log entries (default: 7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cached contacts (default: 90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KEY_RETRY_INTERVAL</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background retry attempts for missing channel keys (default: 30s, in worker.py)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 indices the bot listens on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BOT_DEVICE_NAME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name set when bot mode is active (in config.py). Original name saved and restored on disable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BOT_COOLDOWN_SECONDS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Minimum seconds between bot replies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BOT_KEYWORDS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 to reply template mapping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Address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line argument to meshcore_gui.py</w:t>
            </w:r>
          </w:p>
        </w:tc>
      </w:tr>
    </w:tbl>
    <w:p>
      <w:pPr>
        <w:pStyle w:val="Heading1"/>
        <w:rPr/>
      </w:pPr>
      <w:r>
        <w:rPr>
          <w:b/>
          <w:bCs/>
        </w:rPr>
        <w:t>7. Version History</w:t>
      </w:r>
    </w:p>
    <w:tbl>
      <w:tblPr>
        <w:tblW w:w="9026" w:type="dxa"/>
        <w:jc w:val="left"/>
        <w:tblInd w:w="0" w:type="dxa"/>
        <w:tblLayout w:type="fixed"/>
        <w:tblCellMar>
          <w:top w:w="40" w:type="dxa"/>
          <w:left w:w="80" w:type="dxa"/>
          <w:bottom w:w="40" w:type="dxa"/>
          <w:right w:w="80" w:type="dxa"/>
        </w:tblCellMar>
      </w:tblPr>
      <w:tblGrid>
        <w:gridCol w:w="1199"/>
        <w:gridCol w:w="1401"/>
        <w:gridCol w:w="6426"/>
      </w:tblGrid>
      <w:tr>
        <w:trPr/>
        <w:tc>
          <w:tcPr>
            <w:tcW w:w="1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Version</w:t>
            </w:r>
          </w:p>
        </w:tc>
        <w:tc>
          <w:tcPr>
            <w:tcW w:w="14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Date</w:t>
            </w:r>
          </w:p>
        </w:tc>
        <w:tc>
          <w:tcPr>
            <w:tcW w:w="64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Changes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1.0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2026-01</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Initial monolithic implementation</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Threaded architecture, SharedData, NiceGUI</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Modular package, route visualization, flat structure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interfaces (DIP/ISP), SOLID analysis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Widget decomposition (panels subpackage)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models (dataclasses), packet decoder, bot, dedup</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Event/command handler extraction (SRP), BLE layer refactoring</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(DeviceCache), cache-first startup, periodic contact refresh, channel key caching. Message &amp; metadata persistence (MessageArchive)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key retry strategy, robust BLE retries (10×1s for appstart/device_query), non-blocking startup, cache protection for channel keys, source tracking in PacketDecoder</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5.3</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page (/archive) with filters, pagination, inline route tables and reply panels. Documentation review and route table bugfix</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5.4</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 Maintenance: pin/unpin contacts (PinStore), bulk-delete unpinned (ContactCleanerService), auto-add toggle (set_manual_add_contacts). UI language standardized to English</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 Device Name Management: automatic device name switching on BOT enable/disable (BOT_DEVICE_NAME in config.py), original name save/restore, removed BOT_NAME prefix from bot replies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Auto-add AttributeError. Fixed telemetry_mode_base AttributeError when toggling auto-add for the first time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Bot device name restoration after restart. Original device name was incorrectly stored as bot name on restart/crash, preventing proper name restoration</w:t>
            </w:r>
          </w:p>
        </w:tc>
      </w:tr>
    </w:tbl>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sz w:val="28"/>
      <w:szCs w:val="28"/>
    </w:rPr>
  </w:style>
  <w:style w:type="paragraph" w:styleId="Heading2">
    <w:name w:val="Heading 2"/>
    <w:basedOn w:val="Heading"/>
    <w:qFormat/>
    <w:pPr>
      <w:spacing w:before="240" w:after="120"/>
      <w:outlineLvl w:val="1"/>
    </w:pPr>
    <w:rPr>
      <w:rFonts w:ascii="Arial" w:hAnsi="Arial" w:eastAsia="Arial" w:cs="Arial"/>
      <w:b/>
      <w:bCs/>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9</Pages>
  <Words>2309</Words>
  <Characters>15490</Characters>
  <CharactersWithSpaces>17470</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2026-02-08T04:02:44Z</dcterms:created>
  <dc:creator>Un-named</dc:creator>
  <dc:description/>
  <dc:language>en-US</dc:language>
  <cp:lastModifiedBy/>
  <dcterms:modified xsi:type="dcterms:W3CDTF">2026-02-08T21:20:29Z</dcterms:modified>
  <cp:revision>2</cp:revision>
  <dc:subject/>
  <dc:title/>
</cp:coreProperties>
</file>